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FE" w:rsidRPr="00AB21AF" w:rsidRDefault="00475EFE" w:rsidP="00475EFE">
      <w:pPr>
        <w:ind w:left="709"/>
        <w:rPr>
          <w:rFonts w:ascii="Cambria" w:hAnsi="Cambria"/>
          <w:b/>
          <w:u w:val="single"/>
        </w:rPr>
      </w:pPr>
      <w:r w:rsidRPr="00AB21AF">
        <w:rPr>
          <w:rFonts w:ascii="Cambria" w:hAnsi="Cambria"/>
          <w:b/>
          <w:u w:val="single"/>
        </w:rPr>
        <w:t>Le tableau de bord des CPE</w:t>
      </w:r>
      <w:r w:rsidRPr="00AB21AF">
        <w:rPr>
          <w:rFonts w:ascii="Cambria" w:hAnsi="Cambria"/>
          <w:b/>
        </w:rPr>
        <w:tab/>
      </w:r>
    </w:p>
    <w:p w:rsidR="00475EFE" w:rsidRPr="00AB21AF" w:rsidRDefault="00475EFE" w:rsidP="00475EFE">
      <w:pPr>
        <w:ind w:left="709"/>
        <w:rPr>
          <w:rFonts w:ascii="Cambria" w:hAnsi="Cambria"/>
          <w:b/>
          <w:color w:val="FF0000"/>
          <w:sz w:val="20"/>
          <w:szCs w:val="20"/>
          <w:u w:val="single"/>
        </w:rPr>
      </w:pPr>
      <w:r w:rsidRPr="00AB21AF">
        <w:rPr>
          <w:rFonts w:ascii="Cambria" w:hAnsi="Cambria"/>
          <w:b/>
          <w:color w:val="FF0000"/>
          <w:sz w:val="20"/>
          <w:szCs w:val="20"/>
          <w:u w:val="single"/>
        </w:rPr>
        <w:t>Définitions</w:t>
      </w:r>
    </w:p>
    <w:p w:rsidR="00475EFE" w:rsidRPr="00AB21AF" w:rsidRDefault="00475EFE" w:rsidP="00475EFE">
      <w:pPr>
        <w:ind w:left="709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>Suite à nos échanges, deux définitions ont été retenues :</w:t>
      </w:r>
    </w:p>
    <w:p w:rsidR="00475EFE" w:rsidRPr="00AB21AF" w:rsidRDefault="00475EFE" w:rsidP="00475EFE">
      <w:pPr>
        <w:pStyle w:val="Paragraphedeliste1"/>
        <w:numPr>
          <w:ilvl w:val="0"/>
          <w:numId w:val="4"/>
        </w:numPr>
        <w:ind w:left="709" w:firstLine="0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>Le tableau de bord est un outil  qui sert de bilan pour réajuster les besoins et les actions en cours d’année</w:t>
      </w:r>
    </w:p>
    <w:p w:rsidR="00475EFE" w:rsidRPr="00AB21AF" w:rsidRDefault="00475EFE" w:rsidP="00475EFE">
      <w:pPr>
        <w:pStyle w:val="Paragraphedeliste1"/>
        <w:ind w:left="709"/>
        <w:jc w:val="both"/>
        <w:rPr>
          <w:rFonts w:ascii="Cambria" w:hAnsi="Cambria"/>
          <w:sz w:val="20"/>
          <w:szCs w:val="20"/>
        </w:rPr>
      </w:pPr>
      <w:proofErr w:type="gramStart"/>
      <w:r w:rsidRPr="00AB21AF">
        <w:rPr>
          <w:rFonts w:ascii="Cambria" w:hAnsi="Cambria"/>
          <w:sz w:val="20"/>
          <w:szCs w:val="20"/>
        </w:rPr>
        <w:t>ou</w:t>
      </w:r>
      <w:proofErr w:type="gramEnd"/>
      <w:r w:rsidRPr="00AB21AF">
        <w:rPr>
          <w:rFonts w:ascii="Cambria" w:hAnsi="Cambria"/>
          <w:sz w:val="20"/>
          <w:szCs w:val="20"/>
        </w:rPr>
        <w:t xml:space="preserve"> réorganiser les besoins et les actions l’année suivante. </w:t>
      </w:r>
    </w:p>
    <w:p w:rsidR="00475EFE" w:rsidRPr="00AB21AF" w:rsidRDefault="00475EFE" w:rsidP="00475EFE">
      <w:pPr>
        <w:pStyle w:val="Paragraphedeliste1"/>
        <w:numPr>
          <w:ilvl w:val="0"/>
          <w:numId w:val="2"/>
        </w:numPr>
        <w:ind w:left="709" w:firstLine="0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>Le tableau de bord peut-être envisagé comme un outil de « lien » avec les professeurs principaux pour transmettre certaines informations par classe.</w:t>
      </w:r>
    </w:p>
    <w:p w:rsidR="00475EFE" w:rsidRPr="00AB21AF" w:rsidRDefault="00475EFE" w:rsidP="00475EFE">
      <w:pPr>
        <w:ind w:left="709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>Ainsi, le tableau de bord peut se décliner avec des périodicités différentes : mensuelle, trimestrielle, semestrielle, annuelle.</w:t>
      </w:r>
    </w:p>
    <w:p w:rsidR="00475EFE" w:rsidRDefault="00475EFE" w:rsidP="00475EFE">
      <w:pPr>
        <w:ind w:left="709"/>
        <w:jc w:val="both"/>
        <w:rPr>
          <w:rFonts w:ascii="Cambria" w:hAnsi="Cambria"/>
          <w:sz w:val="20"/>
          <w:szCs w:val="20"/>
        </w:rPr>
      </w:pPr>
      <w:r w:rsidRPr="00AB21AF">
        <w:rPr>
          <w:rFonts w:ascii="Cambria" w:hAnsi="Cambria"/>
          <w:sz w:val="20"/>
          <w:szCs w:val="20"/>
        </w:rPr>
        <w:t xml:space="preserve">Il permet d’avoir une vue d’ensemble sur le fonctionnement de l’établissement et de faire un diagnostic objectif de </w:t>
      </w:r>
      <w:smartTag w:uri="urn:schemas-microsoft-com:office:smarttags" w:element="PersonName">
        <w:smartTagPr>
          <w:attr w:name="ProductID" w:val="la Vie Scolaire."/>
        </w:smartTagPr>
        <w:r w:rsidRPr="00AB21AF">
          <w:rPr>
            <w:rFonts w:ascii="Cambria" w:hAnsi="Cambria"/>
            <w:sz w:val="20"/>
            <w:szCs w:val="20"/>
          </w:rPr>
          <w:t>la Vie Scolaire.</w:t>
        </w:r>
      </w:smartTag>
    </w:p>
    <w:p w:rsidR="00475EFE" w:rsidRPr="00AB21AF" w:rsidRDefault="00475EFE" w:rsidP="00475EFE">
      <w:pPr>
        <w:ind w:left="709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Il est important de garder le même tableau de bord d’une année à l’autre car les chiffres sont modulables. Si les mêmes chiffres ne sont pas pris en compte, la comparaison n'est pas pertinente.</w:t>
      </w:r>
      <w:r w:rsidRPr="00AB21AF">
        <w:rPr>
          <w:rFonts w:ascii="Cambria" w:hAnsi="Cambria"/>
          <w:sz w:val="20"/>
          <w:szCs w:val="20"/>
        </w:rPr>
        <w:tab/>
      </w:r>
      <w:r w:rsidRPr="00AB21AF">
        <w:rPr>
          <w:rFonts w:ascii="Cambria" w:hAnsi="Cambria"/>
          <w:sz w:val="20"/>
          <w:szCs w:val="20"/>
        </w:rPr>
        <w:tab/>
      </w:r>
      <w:r w:rsidRPr="00AB21AF">
        <w:rPr>
          <w:rFonts w:ascii="Cambria" w:hAnsi="Cambria"/>
          <w:sz w:val="20"/>
          <w:szCs w:val="20"/>
        </w:rPr>
        <w:tab/>
      </w:r>
    </w:p>
    <w:p w:rsidR="00475EFE" w:rsidRDefault="00475EFE" w:rsidP="00475EFE">
      <w:pPr>
        <w:pStyle w:val="Paragraphedeliste1"/>
        <w:numPr>
          <w:ilvl w:val="0"/>
          <w:numId w:val="3"/>
        </w:numPr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  <w:r>
        <w:rPr>
          <w:rFonts w:ascii="Cambria" w:hAnsi="Cambria"/>
          <w:b/>
          <w:color w:val="FF0000"/>
          <w:sz w:val="20"/>
          <w:szCs w:val="20"/>
          <w:u w:val="single"/>
        </w:rPr>
        <w:t>On retient 3 tableaux de bord :</w:t>
      </w:r>
    </w:p>
    <w:p w:rsidR="00475EFE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236D3">
        <w:rPr>
          <w:rFonts w:ascii="Cambria" w:hAnsi="Cambria"/>
          <w:sz w:val="20"/>
          <w:szCs w:val="20"/>
        </w:rPr>
        <w:t xml:space="preserve">2 mensuels : </w:t>
      </w:r>
    </w:p>
    <w:p w:rsidR="00475EFE" w:rsidRDefault="00475EFE" w:rsidP="00475EFE">
      <w:pPr>
        <w:pStyle w:val="Paragraphedeliste1"/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 w:rsidRPr="009236D3">
        <w:rPr>
          <w:rFonts w:ascii="Cambria" w:hAnsi="Cambria"/>
          <w:sz w:val="20"/>
          <w:szCs w:val="20"/>
        </w:rPr>
        <w:t xml:space="preserve">1 à l’intention des PP, </w:t>
      </w:r>
    </w:p>
    <w:p w:rsidR="00475EFE" w:rsidRPr="009236D3" w:rsidRDefault="00475EFE" w:rsidP="00475EFE">
      <w:pPr>
        <w:pStyle w:val="Paragraphedeliste1"/>
        <w:numPr>
          <w:ilvl w:val="0"/>
          <w:numId w:val="6"/>
        </w:numPr>
        <w:jc w:val="both"/>
        <w:rPr>
          <w:rFonts w:ascii="Cambria" w:hAnsi="Cambria"/>
          <w:sz w:val="20"/>
          <w:szCs w:val="20"/>
        </w:rPr>
      </w:pPr>
      <w:r w:rsidRPr="009236D3">
        <w:rPr>
          <w:rFonts w:ascii="Cambria" w:hAnsi="Cambria"/>
          <w:sz w:val="20"/>
          <w:szCs w:val="20"/>
        </w:rPr>
        <w:t>1 à l’intention de l’ensemble des enseignants</w:t>
      </w:r>
    </w:p>
    <w:p w:rsidR="00475EFE" w:rsidRPr="00162185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b/>
          <w:color w:val="FF0000"/>
          <w:sz w:val="20"/>
          <w:szCs w:val="20"/>
          <w:u w:val="single"/>
        </w:rPr>
      </w:pPr>
      <w:r w:rsidRPr="00162185">
        <w:rPr>
          <w:rFonts w:ascii="Cambria" w:hAnsi="Cambria"/>
          <w:sz w:val="20"/>
          <w:szCs w:val="20"/>
        </w:rPr>
        <w:t>1 annuel</w:t>
      </w:r>
    </w:p>
    <w:p w:rsidR="00475EFE" w:rsidRDefault="00475EFE" w:rsidP="00475EFE">
      <w:pPr>
        <w:pStyle w:val="Paragraphedeliste1"/>
        <w:ind w:left="0"/>
        <w:jc w:val="both"/>
        <w:rPr>
          <w:rFonts w:ascii="Cambria" w:hAnsi="Cambria"/>
          <w:b/>
          <w:sz w:val="20"/>
          <w:szCs w:val="20"/>
        </w:rPr>
      </w:pPr>
      <w:r w:rsidRPr="003976D7">
        <w:rPr>
          <w:rFonts w:ascii="Cambria" w:hAnsi="Cambria"/>
          <w:b/>
          <w:sz w:val="20"/>
          <w:szCs w:val="20"/>
        </w:rPr>
        <w:t xml:space="preserve">ITEMS du tableau </w:t>
      </w:r>
      <w:r>
        <w:rPr>
          <w:rFonts w:ascii="Cambria" w:hAnsi="Cambria"/>
          <w:b/>
          <w:sz w:val="20"/>
          <w:szCs w:val="20"/>
        </w:rPr>
        <w:t>de bord à adapter</w:t>
      </w:r>
      <w:r w:rsidRPr="003976D7">
        <w:rPr>
          <w:rFonts w:ascii="Cambria" w:hAnsi="Cambria"/>
          <w:b/>
          <w:sz w:val="20"/>
          <w:szCs w:val="20"/>
        </w:rPr>
        <w:t xml:space="preserve"> en fonction de la particularité de chaque établissement</w:t>
      </w:r>
      <w:r>
        <w:rPr>
          <w:rFonts w:ascii="Cambria" w:hAnsi="Cambria"/>
          <w:b/>
          <w:sz w:val="20"/>
          <w:szCs w:val="20"/>
        </w:rPr>
        <w:t> :</w:t>
      </w:r>
    </w:p>
    <w:p w:rsidR="00475EFE" w:rsidRPr="003976D7" w:rsidRDefault="00475EFE" w:rsidP="00475EFE">
      <w:pPr>
        <w:pStyle w:val="Paragraphedeliste1"/>
        <w:ind w:left="0"/>
        <w:jc w:val="both"/>
        <w:rPr>
          <w:rFonts w:ascii="Cambria" w:hAnsi="Cambria"/>
          <w:b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  <w:u w:val="single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  <w:u w:val="single"/>
        </w:rPr>
      </w:pPr>
      <w:r w:rsidRPr="00AA617C">
        <w:rPr>
          <w:rFonts w:ascii="Cambria" w:hAnsi="Cambria"/>
          <w:b/>
          <w:sz w:val="20"/>
          <w:szCs w:val="20"/>
        </w:rPr>
        <w:t>1)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u w:val="single"/>
        </w:rPr>
        <w:t xml:space="preserve"> Tableau de bord mensuel sur les élèves (pour les PP)</w:t>
      </w:r>
    </w:p>
    <w:p w:rsidR="00475EFE" w:rsidRPr="009C733B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C733B">
        <w:rPr>
          <w:rFonts w:ascii="Cambria" w:hAnsi="Cambria"/>
          <w:sz w:val="20"/>
          <w:szCs w:val="20"/>
        </w:rPr>
        <w:t xml:space="preserve">Les absences </w:t>
      </w:r>
    </w:p>
    <w:p w:rsidR="00475EFE" w:rsidRPr="009C733B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C733B">
        <w:rPr>
          <w:rFonts w:ascii="Cambria" w:hAnsi="Cambria"/>
          <w:sz w:val="20"/>
          <w:szCs w:val="20"/>
        </w:rPr>
        <w:t>Les retards</w:t>
      </w:r>
    </w:p>
    <w:p w:rsidR="00475EFE" w:rsidRPr="009C733B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C733B">
        <w:rPr>
          <w:rFonts w:ascii="Cambria" w:hAnsi="Cambria"/>
          <w:sz w:val="20"/>
          <w:szCs w:val="20"/>
        </w:rPr>
        <w:t>Les exclusions</w:t>
      </w:r>
    </w:p>
    <w:p w:rsidR="00475EFE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9C733B">
        <w:rPr>
          <w:rFonts w:ascii="Cambria" w:hAnsi="Cambria"/>
          <w:sz w:val="20"/>
          <w:szCs w:val="20"/>
        </w:rPr>
        <w:t>Les retenues</w:t>
      </w:r>
    </w:p>
    <w:p w:rsidR="00475EFE" w:rsidRDefault="00475EFE" w:rsidP="00475EFE">
      <w:pPr>
        <w:pStyle w:val="Paragraphedeliste1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Les dispenses EPS...</w:t>
      </w:r>
    </w:p>
    <w:p w:rsidR="00475EFE" w:rsidRPr="00C16D1A" w:rsidRDefault="00475EFE" w:rsidP="00475EFE">
      <w:pPr>
        <w:pStyle w:val="Paragraphedeliste1"/>
        <w:ind w:left="1440"/>
        <w:jc w:val="both"/>
        <w:rPr>
          <w:rFonts w:ascii="Cambria" w:hAnsi="Cambria"/>
          <w:sz w:val="20"/>
          <w:szCs w:val="20"/>
          <w:u w:val="single"/>
        </w:rPr>
      </w:pPr>
    </w:p>
    <w:p w:rsidR="00475EFE" w:rsidRPr="00C16D1A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  <w:u w:val="single"/>
        </w:rPr>
      </w:pPr>
      <w:r w:rsidRPr="00C16D1A">
        <w:rPr>
          <w:rFonts w:ascii="Cambria" w:hAnsi="Cambria"/>
          <w:sz w:val="20"/>
          <w:szCs w:val="20"/>
          <w:u w:val="single"/>
        </w:rPr>
        <w:t>Modèle de tableau joint plus ou moins complet en fonction de chacun</w:t>
      </w:r>
      <w:r>
        <w:rPr>
          <w:rFonts w:ascii="Cambria" w:hAnsi="Cambria"/>
          <w:sz w:val="20"/>
          <w:szCs w:val="20"/>
          <w:u w:val="single"/>
        </w:rPr>
        <w:t xml:space="preserve"> </w:t>
      </w:r>
      <w:r w:rsidRPr="00C16D1A">
        <w:rPr>
          <w:rFonts w:ascii="Cambria" w:hAnsi="Cambria"/>
          <w:sz w:val="20"/>
          <w:szCs w:val="20"/>
        </w:rPr>
        <w:t>(Nom de</w:t>
      </w:r>
      <w:r>
        <w:rPr>
          <w:rFonts w:ascii="Cambria" w:hAnsi="Cambria"/>
          <w:sz w:val="20"/>
          <w:szCs w:val="20"/>
          <w:u w:val="single"/>
        </w:rPr>
        <w:t xml:space="preserve"> </w:t>
      </w:r>
      <w:r w:rsidRPr="00C16D1A">
        <w:rPr>
          <w:rFonts w:ascii="Cambria" w:hAnsi="Cambria"/>
          <w:sz w:val="20"/>
          <w:szCs w:val="20"/>
        </w:rPr>
        <w:t xml:space="preserve">tous les élèves de la </w:t>
      </w:r>
      <w:bookmarkStart w:id="0" w:name="_GoBack"/>
      <w:r w:rsidRPr="00C16D1A">
        <w:rPr>
          <w:rFonts w:ascii="Cambria" w:hAnsi="Cambria"/>
          <w:sz w:val="20"/>
          <w:szCs w:val="20"/>
        </w:rPr>
        <w:t>classe)</w:t>
      </w:r>
    </w:p>
    <w:bookmarkEnd w:id="0"/>
    <w:p w:rsidR="00475EFE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</w:rPr>
      </w:pPr>
    </w:p>
    <w:p w:rsidR="00475EFE" w:rsidRPr="00C16D1A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</w:rPr>
      </w:pPr>
      <w:r w:rsidRPr="00C16D1A">
        <w:rPr>
          <w:rFonts w:ascii="Cambria" w:hAnsi="Cambria"/>
          <w:b/>
          <w:sz w:val="20"/>
          <w:szCs w:val="20"/>
        </w:rPr>
        <w:t xml:space="preserve">Classe : </w:t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ab/>
        <w:t xml:space="preserve">Mois :  </w:t>
      </w:r>
    </w:p>
    <w:tbl>
      <w:tblPr>
        <w:tblW w:w="11563" w:type="dxa"/>
        <w:tblInd w:w="-12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134"/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475EFE" w:rsidRPr="00C16D1A" w:rsidTr="0083203B">
        <w:trPr>
          <w:trHeight w:val="345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Oubli </w:t>
            </w: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carnet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retard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Oubli </w:t>
            </w: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carte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observa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16D1A">
              <w:rPr>
                <w:b/>
                <w:bCs/>
                <w:color w:val="000000"/>
                <w:sz w:val="18"/>
                <w:szCs w:val="18"/>
                <w:lang w:eastAsia="fr-FR"/>
              </w:rPr>
              <w:t>trav</w:t>
            </w:r>
            <w:proofErr w:type="spellEnd"/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 n fait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leçon n su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oub</w:t>
            </w:r>
            <w:proofErr w:type="spellEnd"/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 mat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attitu</w:t>
            </w:r>
            <w:proofErr w:type="spellEnd"/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inco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puni </w:t>
            </w:r>
            <w:proofErr w:type="spellStart"/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rete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observation</w:t>
            </w:r>
          </w:p>
        </w:tc>
      </w:tr>
      <w:tr w:rsidR="00475EFE" w:rsidRPr="00576E13" w:rsidTr="0083203B">
        <w:trPr>
          <w:trHeight w:val="342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75EFE" w:rsidRPr="00576E13" w:rsidTr="0083203B">
        <w:trPr>
          <w:trHeight w:val="342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75EFE" w:rsidRPr="00576E13" w:rsidTr="0083203B">
        <w:trPr>
          <w:trHeight w:val="342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3203B" w:rsidRDefault="0083203B" w:rsidP="00475EFE">
      <w:pPr>
        <w:pStyle w:val="Paragraphedeliste1"/>
        <w:ind w:left="1418" w:hanging="709"/>
        <w:jc w:val="both"/>
        <w:rPr>
          <w:rFonts w:ascii="Cambria" w:hAnsi="Cambria"/>
          <w:b/>
          <w:sz w:val="20"/>
          <w:szCs w:val="20"/>
        </w:rPr>
      </w:pPr>
    </w:p>
    <w:p w:rsidR="0083203B" w:rsidRDefault="0083203B" w:rsidP="00475EFE">
      <w:pPr>
        <w:pStyle w:val="Paragraphedeliste1"/>
        <w:ind w:left="1418" w:hanging="709"/>
        <w:jc w:val="both"/>
        <w:rPr>
          <w:rFonts w:ascii="Cambria" w:hAnsi="Cambria"/>
          <w:b/>
          <w:sz w:val="20"/>
          <w:szCs w:val="20"/>
        </w:rPr>
      </w:pPr>
    </w:p>
    <w:p w:rsidR="00475EFE" w:rsidRDefault="00475EFE" w:rsidP="00475EFE">
      <w:pPr>
        <w:pStyle w:val="Paragraphedeliste1"/>
        <w:ind w:left="1418" w:hanging="709"/>
        <w:jc w:val="both"/>
        <w:rPr>
          <w:rFonts w:ascii="Cambria" w:hAnsi="Cambria"/>
          <w:b/>
          <w:sz w:val="20"/>
          <w:szCs w:val="20"/>
          <w:u w:val="single"/>
        </w:rPr>
      </w:pPr>
      <w:r w:rsidRPr="00AA617C">
        <w:rPr>
          <w:rFonts w:ascii="Cambria" w:hAnsi="Cambria"/>
          <w:b/>
          <w:sz w:val="20"/>
          <w:szCs w:val="20"/>
        </w:rPr>
        <w:lastRenderedPageBreak/>
        <w:t xml:space="preserve">2) </w:t>
      </w:r>
      <w:r w:rsidRPr="00AA617C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  <w:u w:val="single"/>
        </w:rPr>
        <w:t>Tableau de bord mensuel sur les classes (pour affichage salle des profs)</w:t>
      </w: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Tableau récapitulatif vie scolaire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C16D1A">
        <w:rPr>
          <w:rFonts w:ascii="Cambria" w:hAnsi="Cambria"/>
          <w:b/>
          <w:sz w:val="20"/>
          <w:szCs w:val="20"/>
        </w:rPr>
        <w:t xml:space="preserve">Mois :  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8"/>
      </w:tblGrid>
      <w:tr w:rsidR="00475EFE" w:rsidRPr="00C16D1A" w:rsidTr="00F84E38">
        <w:trPr>
          <w:trHeight w:val="345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Taux absences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Taux absentéisme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Nombre de </w:t>
            </w:r>
            <w:r w:rsidRPr="00576E13">
              <w:rPr>
                <w:b/>
                <w:bCs/>
                <w:color w:val="000000"/>
                <w:sz w:val="18"/>
                <w:szCs w:val="18"/>
                <w:lang w:eastAsia="fr-FR"/>
              </w:rPr>
              <w:t>retard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 Exclusions de cours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 exclusions temporaires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 de jours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 de retenues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Nombre</w:t>
            </w:r>
          </w:p>
          <w:p w:rsidR="00475EFE" w:rsidRPr="00576E13" w:rsidRDefault="00475EFE" w:rsidP="00F84E3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Disp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. EPS</w:t>
            </w:r>
          </w:p>
        </w:tc>
      </w:tr>
      <w:tr w:rsidR="00475EFE" w:rsidRPr="00576E13" w:rsidTr="00F84E38">
        <w:trPr>
          <w:trHeight w:val="342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75EFE" w:rsidRPr="00576E13" w:rsidTr="00F84E38">
        <w:trPr>
          <w:trHeight w:val="342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75EFE" w:rsidRPr="00576E13" w:rsidTr="00F84E38">
        <w:trPr>
          <w:trHeight w:val="342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fr-FR"/>
              </w:rPr>
              <w:t>......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75EFE" w:rsidRPr="00576E13" w:rsidRDefault="00475EFE" w:rsidP="00F84E38">
            <w:pPr>
              <w:spacing w:after="0"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576E13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jc w:val="both"/>
        <w:rPr>
          <w:rFonts w:ascii="Cambria" w:hAnsi="Cambria"/>
          <w:sz w:val="20"/>
          <w:szCs w:val="20"/>
        </w:rPr>
      </w:pPr>
    </w:p>
    <w:p w:rsidR="00475EFE" w:rsidRDefault="00475EFE" w:rsidP="00475EFE">
      <w:pPr>
        <w:pStyle w:val="Paragraphedeliste1"/>
        <w:numPr>
          <w:ilvl w:val="1"/>
          <w:numId w:val="5"/>
        </w:numPr>
        <w:ind w:left="709" w:firstLine="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Tableau de bord annuel</w:t>
      </w:r>
    </w:p>
    <w:p w:rsidR="00475EFE" w:rsidRPr="00162185" w:rsidRDefault="00475EFE" w:rsidP="00475EFE">
      <w:pPr>
        <w:pStyle w:val="Titre1"/>
        <w:keepLines w:val="0"/>
        <w:tabs>
          <w:tab w:val="num" w:pos="0"/>
          <w:tab w:val="left" w:pos="9855"/>
        </w:tabs>
        <w:suppressAutoHyphens/>
        <w:spacing w:before="0" w:line="240" w:lineRule="auto"/>
        <w:ind w:right="15"/>
        <w:jc w:val="center"/>
        <w:rPr>
          <w:color w:val="0070C0"/>
          <w:sz w:val="22"/>
          <w:szCs w:val="22"/>
          <w:u w:val="single"/>
        </w:rPr>
      </w:pPr>
      <w:r w:rsidRPr="00162185">
        <w:rPr>
          <w:color w:val="0070C0"/>
          <w:sz w:val="22"/>
          <w:szCs w:val="22"/>
          <w:u w:val="single"/>
        </w:rPr>
        <w:t>TABLEAU DE BORD</w:t>
      </w:r>
    </w:p>
    <w:p w:rsidR="00475EFE" w:rsidRPr="00162185" w:rsidRDefault="00475EFE" w:rsidP="00475EFE">
      <w:pPr>
        <w:pStyle w:val="Titre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rFonts w:ascii="Cambria" w:hAnsi="Cambria"/>
          <w:color w:val="0070C0"/>
          <w:sz w:val="22"/>
          <w:szCs w:val="22"/>
          <w:u w:val="single"/>
        </w:rPr>
      </w:pPr>
      <w:r w:rsidRPr="00162185">
        <w:rPr>
          <w:rFonts w:ascii="Cambria" w:hAnsi="Cambria"/>
          <w:color w:val="0070C0"/>
          <w:sz w:val="22"/>
          <w:szCs w:val="22"/>
          <w:u w:val="single"/>
        </w:rPr>
        <w:t>ANNEE 20</w:t>
      </w:r>
      <w:r>
        <w:rPr>
          <w:rFonts w:ascii="Cambria" w:hAnsi="Cambria"/>
          <w:color w:val="0070C0"/>
          <w:sz w:val="22"/>
          <w:szCs w:val="22"/>
          <w:u w:val="single"/>
        </w:rPr>
        <w:t xml:space="preserve">   </w:t>
      </w:r>
      <w:r w:rsidRPr="00162185">
        <w:rPr>
          <w:rFonts w:ascii="Cambria" w:hAnsi="Cambria"/>
          <w:color w:val="0070C0"/>
          <w:sz w:val="22"/>
          <w:szCs w:val="22"/>
          <w:u w:val="single"/>
        </w:rPr>
        <w:t>/ 20</w:t>
      </w:r>
      <w:r>
        <w:rPr>
          <w:rFonts w:ascii="Cambria" w:hAnsi="Cambria"/>
          <w:color w:val="0070C0"/>
          <w:sz w:val="22"/>
          <w:szCs w:val="22"/>
          <w:u w:val="single"/>
        </w:rPr>
        <w:t xml:space="preserve">   </w:t>
      </w:r>
    </w:p>
    <w:p w:rsidR="00475EFE" w:rsidRPr="00B363AE" w:rsidRDefault="00475EFE" w:rsidP="00475EFE">
      <w:pPr>
        <w:tabs>
          <w:tab w:val="left" w:pos="1530"/>
          <w:tab w:val="left" w:pos="4275"/>
        </w:tabs>
        <w:ind w:left="135"/>
        <w:jc w:val="both"/>
        <w:rPr>
          <w:rFonts w:ascii="Cambria" w:hAnsi="Cambria"/>
          <w:b/>
          <w:color w:val="0070C0"/>
        </w:rPr>
      </w:pPr>
      <w:r w:rsidRPr="00B363AE">
        <w:rPr>
          <w:rFonts w:ascii="Cambria" w:hAnsi="Cambria"/>
          <w:b/>
          <w:color w:val="0070C0"/>
        </w:rPr>
        <w:t xml:space="preserve">1) </w:t>
      </w:r>
      <w:r w:rsidRPr="00B363AE">
        <w:rPr>
          <w:rFonts w:ascii="Cambria" w:hAnsi="Cambria"/>
          <w:b/>
          <w:color w:val="0070C0"/>
        </w:rPr>
        <w:tab/>
      </w:r>
      <w:r w:rsidRPr="00B363AE">
        <w:rPr>
          <w:rFonts w:ascii="Cambria" w:hAnsi="Cambria"/>
          <w:b/>
          <w:color w:val="0070C0"/>
          <w:u w:val="single"/>
        </w:rPr>
        <w:t xml:space="preserve">Les absences </w:t>
      </w:r>
      <w:r w:rsidRPr="00B363AE">
        <w:rPr>
          <w:rFonts w:ascii="Cambria" w:hAnsi="Cambria"/>
          <w:b/>
          <w:color w:val="0070C0"/>
        </w:rPr>
        <w:t xml:space="preserve">     </w:t>
      </w:r>
    </w:p>
    <w:p w:rsidR="00475EFE" w:rsidRPr="00162185" w:rsidRDefault="00475EFE" w:rsidP="00475EFE">
      <w:pPr>
        <w:tabs>
          <w:tab w:val="left" w:pos="10680"/>
        </w:tabs>
        <w:ind w:left="1068" w:hanging="360"/>
        <w:rPr>
          <w:rFonts w:ascii="Cambria" w:hAnsi="Cambria"/>
        </w:rPr>
      </w:pPr>
      <w:r w:rsidRPr="00162185">
        <w:rPr>
          <w:rFonts w:ascii="Cambria" w:hAnsi="Cambria"/>
          <w:b/>
        </w:rPr>
        <w:t>Taux d’absence total tout motif confondu :</w:t>
      </w:r>
      <w:r w:rsidRPr="00162185">
        <w:rPr>
          <w:rFonts w:ascii="Cambria" w:hAnsi="Cambri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476"/>
        <w:gridCol w:w="3038"/>
        <w:gridCol w:w="2711"/>
      </w:tblGrid>
      <w:tr w:rsidR="00475EFE" w:rsidRPr="00162185" w:rsidTr="00F84E38">
        <w:trPr>
          <w:trHeight w:hRule="exact" w:val="577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</w:rPr>
            </w:pPr>
            <w:r w:rsidRPr="00162185">
              <w:rPr>
                <w:rFonts w:ascii="Cambria" w:hAnsi="Cambria"/>
              </w:rPr>
              <w:t>Année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Taux d’absence total</w:t>
            </w:r>
          </w:p>
        </w:tc>
        <w:tc>
          <w:tcPr>
            <w:tcW w:w="1676" w:type="pct"/>
          </w:tcPr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Nombre de demi - journées</w:t>
            </w: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Ou nombre d'heures</w:t>
            </w: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</w:p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Ou </w:t>
            </w: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Nombre moyen d’élèves</w:t>
            </w: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n-1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  <w:vAlign w:val="center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n-2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</w:tbl>
    <w:p w:rsidR="00475EFE" w:rsidRDefault="00475EFE" w:rsidP="00475EFE">
      <w:pPr>
        <w:tabs>
          <w:tab w:val="left" w:pos="10680"/>
        </w:tabs>
        <w:ind w:left="1068" w:hanging="360"/>
        <w:rPr>
          <w:rFonts w:ascii="Cambria" w:hAnsi="Cambria"/>
          <w:b/>
        </w:rPr>
      </w:pPr>
    </w:p>
    <w:p w:rsidR="00475EFE" w:rsidRPr="00162185" w:rsidRDefault="00475EFE" w:rsidP="00475EFE">
      <w:pPr>
        <w:tabs>
          <w:tab w:val="left" w:pos="10680"/>
        </w:tabs>
        <w:ind w:left="1068" w:hanging="360"/>
        <w:rPr>
          <w:rFonts w:ascii="Cambria" w:hAnsi="Cambria"/>
        </w:rPr>
      </w:pPr>
      <w:r>
        <w:rPr>
          <w:rFonts w:ascii="Cambria" w:hAnsi="Cambria"/>
          <w:b/>
        </w:rPr>
        <w:t xml:space="preserve">Taux d’absentéisme (sans motif valable, retard non admis, </w:t>
      </w:r>
      <w:r w:rsidRPr="00162185">
        <w:rPr>
          <w:rFonts w:ascii="Cambria" w:hAnsi="Cambria"/>
          <w:b/>
        </w:rPr>
        <w:t>non excusé</w:t>
      </w:r>
      <w:r>
        <w:rPr>
          <w:rFonts w:ascii="Cambria" w:hAnsi="Cambria"/>
          <w:b/>
        </w:rPr>
        <w:t>)</w:t>
      </w:r>
      <w:r w:rsidRPr="00162185">
        <w:rPr>
          <w:rFonts w:ascii="Cambria" w:hAnsi="Cambria"/>
          <w:b/>
        </w:rPr>
        <w:t xml:space="preserve"> :</w:t>
      </w:r>
      <w:r w:rsidRPr="00162185">
        <w:rPr>
          <w:rFonts w:ascii="Cambria" w:hAnsi="Cambria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476"/>
        <w:gridCol w:w="3038"/>
        <w:gridCol w:w="2712"/>
      </w:tblGrid>
      <w:tr w:rsidR="00475EFE" w:rsidRPr="00162185" w:rsidTr="00F84E38">
        <w:trPr>
          <w:trHeight w:hRule="exact" w:val="577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</w:rPr>
            </w:pPr>
            <w:r w:rsidRPr="00162185">
              <w:rPr>
                <w:rFonts w:ascii="Cambria" w:hAnsi="Cambria"/>
              </w:rPr>
              <w:t>Année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Taux d’absentéisme</w:t>
            </w:r>
            <w:r w:rsidRPr="00162185">
              <w:rPr>
                <w:rFonts w:ascii="Cambria" w:hAnsi="Cambria"/>
                <w:b/>
              </w:rPr>
              <w:t xml:space="preserve"> total</w:t>
            </w:r>
          </w:p>
        </w:tc>
        <w:tc>
          <w:tcPr>
            <w:tcW w:w="1676" w:type="pct"/>
          </w:tcPr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Nombre de demi - journées</w:t>
            </w: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Ou nombre d'heures</w:t>
            </w: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</w:p>
          <w:p w:rsidR="00475EFE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</w:p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Ou </w:t>
            </w: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Nombre moyen d’élèves</w:t>
            </w: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n-1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  <w:tr w:rsidR="00475EFE" w:rsidRPr="00162185" w:rsidTr="00F84E38">
        <w:trPr>
          <w:trHeight w:hRule="exact" w:val="284"/>
        </w:trPr>
        <w:tc>
          <w:tcPr>
            <w:tcW w:w="462" w:type="pct"/>
            <w:vAlign w:val="center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n-2</w:t>
            </w:r>
          </w:p>
        </w:tc>
        <w:tc>
          <w:tcPr>
            <w:tcW w:w="136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7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96" w:type="pct"/>
          </w:tcPr>
          <w:p w:rsidR="00475EFE" w:rsidRPr="00162185" w:rsidRDefault="00475EFE" w:rsidP="00F84E38">
            <w:pPr>
              <w:tabs>
                <w:tab w:val="left" w:pos="10680"/>
              </w:tabs>
              <w:jc w:val="center"/>
              <w:rPr>
                <w:rFonts w:ascii="Cambria" w:hAnsi="Cambria"/>
              </w:rPr>
            </w:pPr>
          </w:p>
        </w:tc>
      </w:tr>
    </w:tbl>
    <w:p w:rsidR="00475EFE" w:rsidRPr="00162185" w:rsidRDefault="00475EFE" w:rsidP="00475EFE">
      <w:pPr>
        <w:rPr>
          <w:rFonts w:ascii="Cambria" w:hAnsi="Cambria"/>
          <w:u w:val="single"/>
        </w:rPr>
      </w:pPr>
      <w:r w:rsidRPr="00162185">
        <w:rPr>
          <w:rFonts w:ascii="Cambria" w:hAnsi="Cambria"/>
          <w:u w:val="single"/>
        </w:rPr>
        <w:t>Les motifs d’absence les plus utilisés sont :</w:t>
      </w:r>
    </w:p>
    <w:p w:rsidR="00475EFE" w:rsidRPr="00162185" w:rsidRDefault="00475EFE" w:rsidP="00475EFE">
      <w:pPr>
        <w:tabs>
          <w:tab w:val="left" w:pos="10680"/>
        </w:tabs>
        <w:rPr>
          <w:rFonts w:ascii="Cambria" w:hAnsi="Cambria"/>
        </w:rPr>
      </w:pPr>
    </w:p>
    <w:p w:rsidR="00475EFE" w:rsidRPr="00B363AE" w:rsidRDefault="00475EFE" w:rsidP="00475EFE">
      <w:pPr>
        <w:pStyle w:val="Retraitcorpsdetexte"/>
        <w:ind w:left="0"/>
        <w:rPr>
          <w:rFonts w:ascii="Cambria" w:hAnsi="Cambria"/>
          <w:b/>
        </w:rPr>
      </w:pPr>
      <w:r w:rsidRPr="00B363AE">
        <w:rPr>
          <w:rFonts w:ascii="Cambria" w:hAnsi="Cambria"/>
          <w:b/>
        </w:rPr>
        <w:t>Nombre de signalements pour absentéisme 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1051"/>
        <w:gridCol w:w="1054"/>
        <w:gridCol w:w="1428"/>
        <w:gridCol w:w="1038"/>
        <w:gridCol w:w="2072"/>
      </w:tblGrid>
      <w:tr w:rsidR="00475EFE" w:rsidRPr="00162185" w:rsidTr="00F84E38">
        <w:trPr>
          <w:trHeight w:val="54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Niveau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Total</w:t>
            </w:r>
          </w:p>
        </w:tc>
      </w:tr>
      <w:tr w:rsidR="00475EFE" w:rsidRPr="00162185" w:rsidTr="00F84E38">
        <w:trPr>
          <w:trHeight w:hRule="exact" w:val="4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 xml:space="preserve">Nombre d’élèves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475EFE" w:rsidRDefault="00475EFE" w:rsidP="00475EFE">
      <w:pPr>
        <w:rPr>
          <w:rFonts w:ascii="Cambria" w:hAnsi="Cambria"/>
        </w:rPr>
      </w:pPr>
      <w:r w:rsidRPr="00162185">
        <w:rPr>
          <w:rFonts w:ascii="Cambria" w:hAnsi="Cambria"/>
        </w:rPr>
        <w:t xml:space="preserve">Nombre de rappels à la règle : </w:t>
      </w:r>
    </w:p>
    <w:p w:rsidR="00475EFE" w:rsidRPr="00162185" w:rsidRDefault="00475EFE" w:rsidP="00475EFE">
      <w:pPr>
        <w:rPr>
          <w:rFonts w:ascii="Cambria" w:hAnsi="Cambria"/>
        </w:rPr>
      </w:pPr>
      <w:r w:rsidRPr="00162185">
        <w:rPr>
          <w:rFonts w:ascii="Cambria" w:hAnsi="Cambria"/>
        </w:rPr>
        <w:t>Nombre de 1</w:t>
      </w:r>
      <w:r w:rsidRPr="00162185">
        <w:rPr>
          <w:rFonts w:ascii="Cambria" w:hAnsi="Cambria"/>
          <w:vertAlign w:val="superscript"/>
        </w:rPr>
        <w:t>er</w:t>
      </w:r>
      <w:r w:rsidRPr="00162185">
        <w:rPr>
          <w:rFonts w:ascii="Cambria" w:hAnsi="Cambria"/>
        </w:rPr>
        <w:t xml:space="preserve"> avertissement et convocation : </w:t>
      </w:r>
    </w:p>
    <w:p w:rsidR="00475EFE" w:rsidRPr="00162185" w:rsidRDefault="00475EFE" w:rsidP="00475EFE">
      <w:pPr>
        <w:rPr>
          <w:rFonts w:ascii="Cambria" w:hAnsi="Cambria"/>
        </w:rPr>
      </w:pPr>
      <w:r w:rsidRPr="00162185">
        <w:rPr>
          <w:rFonts w:ascii="Cambria" w:hAnsi="Cambria"/>
        </w:rPr>
        <w:t>Nombre de 2</w:t>
      </w:r>
      <w:r w:rsidRPr="00162185">
        <w:rPr>
          <w:rFonts w:ascii="Cambria" w:hAnsi="Cambria"/>
          <w:vertAlign w:val="superscript"/>
        </w:rPr>
        <w:t>ème</w:t>
      </w:r>
      <w:r w:rsidRPr="00162185">
        <w:rPr>
          <w:rFonts w:ascii="Cambria" w:hAnsi="Cambria"/>
        </w:rPr>
        <w:t xml:space="preserve"> et dernier avertissement : </w:t>
      </w:r>
    </w:p>
    <w:p w:rsidR="00475EFE" w:rsidRPr="00162185" w:rsidRDefault="00475EFE" w:rsidP="00475EFE">
      <w:pPr>
        <w:rPr>
          <w:rFonts w:ascii="Cambria" w:hAnsi="Cambria"/>
        </w:rPr>
      </w:pPr>
      <w:r w:rsidRPr="00162185">
        <w:rPr>
          <w:rFonts w:ascii="Cambria" w:hAnsi="Cambria"/>
        </w:rPr>
        <w:t xml:space="preserve">Cela représente un total de  </w:t>
      </w:r>
      <w:r>
        <w:rPr>
          <w:rFonts w:ascii="Cambria" w:hAnsi="Cambria"/>
        </w:rPr>
        <w:t xml:space="preserve">(    )  </w:t>
      </w:r>
      <w:r w:rsidRPr="00162185">
        <w:rPr>
          <w:rFonts w:ascii="Cambria" w:hAnsi="Cambria"/>
        </w:rPr>
        <w:t>élèves importés dans la base</w:t>
      </w:r>
      <w:r>
        <w:rPr>
          <w:rFonts w:ascii="Cambria" w:hAnsi="Cambria"/>
        </w:rPr>
        <w:t xml:space="preserve"> "parcours en ligne".</w:t>
      </w:r>
    </w:p>
    <w:p w:rsidR="00475EFE" w:rsidRDefault="00475EFE" w:rsidP="00475EFE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* </w:t>
      </w:r>
      <w:r w:rsidRPr="00162185">
        <w:rPr>
          <w:rFonts w:ascii="Cambria" w:hAnsi="Cambria"/>
        </w:rPr>
        <w:t>Analyse des cas d’absentéisme lourd</w:t>
      </w:r>
    </w:p>
    <w:p w:rsidR="00475EFE" w:rsidRPr="00B363AE" w:rsidRDefault="00475EFE" w:rsidP="00475EFE">
      <w:pPr>
        <w:pStyle w:val="Retraitcorpsdetexte"/>
        <w:ind w:left="0"/>
        <w:rPr>
          <w:rFonts w:ascii="Cambria" w:hAnsi="Cambria"/>
          <w:b/>
        </w:rPr>
      </w:pPr>
      <w:r w:rsidRPr="00B363AE">
        <w:rPr>
          <w:rFonts w:ascii="Cambria" w:hAnsi="Cambria"/>
          <w:b/>
        </w:rPr>
        <w:t xml:space="preserve">Nombre de </w:t>
      </w:r>
      <w:r>
        <w:rPr>
          <w:rFonts w:ascii="Cambria" w:hAnsi="Cambria"/>
          <w:b/>
        </w:rPr>
        <w:t>retards</w:t>
      </w:r>
      <w:r w:rsidRPr="00B363AE">
        <w:rPr>
          <w:rFonts w:ascii="Cambria" w:hAnsi="Cambria"/>
          <w:b/>
        </w:rPr>
        <w:t> 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1051"/>
        <w:gridCol w:w="1054"/>
        <w:gridCol w:w="1428"/>
        <w:gridCol w:w="1038"/>
        <w:gridCol w:w="2072"/>
      </w:tblGrid>
      <w:tr w:rsidR="00475EFE" w:rsidRPr="00162185" w:rsidTr="00F84E38">
        <w:trPr>
          <w:trHeight w:val="54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Niveau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  <w:vertAlign w:val="superscript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spacing w:before="12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>Total</w:t>
            </w:r>
          </w:p>
        </w:tc>
      </w:tr>
      <w:tr w:rsidR="00475EFE" w:rsidRPr="00162185" w:rsidTr="00F84E38">
        <w:trPr>
          <w:trHeight w:hRule="exact" w:val="4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162185">
              <w:rPr>
                <w:rFonts w:ascii="Cambria" w:hAnsi="Cambria"/>
                <w:b/>
              </w:rPr>
              <w:t xml:space="preserve">Nombre d’élèves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E" w:rsidRPr="00162185" w:rsidRDefault="00475EFE" w:rsidP="00F84E3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475EFE" w:rsidRDefault="00475EFE" w:rsidP="00475EFE">
      <w:pPr>
        <w:pStyle w:val="Titre3"/>
        <w:tabs>
          <w:tab w:val="left" w:pos="1530"/>
        </w:tabs>
        <w:ind w:left="135"/>
        <w:rPr>
          <w:color w:val="0070C0"/>
        </w:rPr>
      </w:pPr>
    </w:p>
    <w:p w:rsidR="00475EFE" w:rsidRDefault="00475EFE" w:rsidP="00475EFE">
      <w:pPr>
        <w:pStyle w:val="Titre3"/>
        <w:numPr>
          <w:ilvl w:val="0"/>
          <w:numId w:val="1"/>
        </w:numPr>
        <w:tabs>
          <w:tab w:val="left" w:pos="1530"/>
        </w:tabs>
        <w:rPr>
          <w:color w:val="0070C0"/>
          <w:u w:val="single"/>
        </w:rPr>
      </w:pPr>
      <w:r w:rsidRPr="00FE4F1E">
        <w:rPr>
          <w:color w:val="0070C0"/>
          <w:u w:val="single"/>
        </w:rPr>
        <w:t>Les sanctions disciplinaires</w:t>
      </w:r>
    </w:p>
    <w:p w:rsidR="00475EFE" w:rsidRPr="008768C6" w:rsidRDefault="00475EFE" w:rsidP="00475EFE">
      <w:pPr>
        <w:pStyle w:val="Paragraphedelist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992"/>
        <w:gridCol w:w="993"/>
        <w:gridCol w:w="1985"/>
        <w:gridCol w:w="1985"/>
      </w:tblGrid>
      <w:tr w:rsidR="00475EFE" w:rsidTr="00F84E38">
        <w:tc>
          <w:tcPr>
            <w:tcW w:w="4536" w:type="dxa"/>
            <w:gridSpan w:val="4"/>
            <w:vAlign w:val="center"/>
          </w:tcPr>
          <w:p w:rsidR="00475EFE" w:rsidRDefault="00475EFE" w:rsidP="00F84E38">
            <w:pPr>
              <w:jc w:val="center"/>
            </w:pPr>
            <w:r>
              <w:t>Nb exclusions temporaires</w:t>
            </w:r>
          </w:p>
        </w:tc>
        <w:tc>
          <w:tcPr>
            <w:tcW w:w="1985" w:type="dxa"/>
            <w:gridSpan w:val="2"/>
            <w:vAlign w:val="center"/>
          </w:tcPr>
          <w:p w:rsidR="00475EFE" w:rsidRDefault="00475EFE" w:rsidP="00F84E38">
            <w:pPr>
              <w:jc w:val="center"/>
            </w:pPr>
            <w:r>
              <w:t>Conseil de discipline</w:t>
            </w: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  <w:r>
              <w:t>Commissions éducatives</w:t>
            </w: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  <w:r>
              <w:t>Incidents</w:t>
            </w:r>
          </w:p>
        </w:tc>
      </w:tr>
      <w:tr w:rsidR="00475EFE" w:rsidTr="00F84E38">
        <w:tc>
          <w:tcPr>
            <w:tcW w:w="2268" w:type="dxa"/>
            <w:gridSpan w:val="2"/>
            <w:vAlign w:val="center"/>
          </w:tcPr>
          <w:p w:rsidR="00475EFE" w:rsidRDefault="00475EFE" w:rsidP="00F84E38">
            <w:pPr>
              <w:jc w:val="center"/>
            </w:pPr>
            <w:r>
              <w:t>n</w:t>
            </w:r>
          </w:p>
        </w:tc>
        <w:tc>
          <w:tcPr>
            <w:tcW w:w="2268" w:type="dxa"/>
            <w:gridSpan w:val="2"/>
            <w:vAlign w:val="center"/>
          </w:tcPr>
          <w:p w:rsidR="00475EFE" w:rsidRDefault="00475EFE" w:rsidP="00F84E38">
            <w:pPr>
              <w:jc w:val="center"/>
            </w:pPr>
            <w:r>
              <w:t>n-1</w:t>
            </w:r>
          </w:p>
        </w:tc>
        <w:tc>
          <w:tcPr>
            <w:tcW w:w="992" w:type="dxa"/>
            <w:vAlign w:val="center"/>
          </w:tcPr>
          <w:p w:rsidR="00475EFE" w:rsidRDefault="00475EFE" w:rsidP="00F84E38">
            <w:pPr>
              <w:jc w:val="center"/>
            </w:pPr>
            <w:r>
              <w:t>nb</w:t>
            </w:r>
          </w:p>
        </w:tc>
        <w:tc>
          <w:tcPr>
            <w:tcW w:w="993" w:type="dxa"/>
            <w:vAlign w:val="center"/>
          </w:tcPr>
          <w:p w:rsidR="00475EFE" w:rsidRDefault="00475EFE" w:rsidP="00F84E38">
            <w:pPr>
              <w:jc w:val="center"/>
            </w:pPr>
            <w:r>
              <w:t>Décision</w:t>
            </w: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  <w:r>
              <w:t>Nombre</w:t>
            </w: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</w:tr>
      <w:tr w:rsidR="00475EFE" w:rsidTr="00F84E38"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992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993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</w:tr>
      <w:tr w:rsidR="00475EFE" w:rsidTr="00F84E38"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  <w:r>
              <w:t>A l’interne</w:t>
            </w: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  <w:r>
              <w:t>A l’externe</w:t>
            </w: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  <w:r>
              <w:t>A l’interne</w:t>
            </w:r>
          </w:p>
        </w:tc>
        <w:tc>
          <w:tcPr>
            <w:tcW w:w="1134" w:type="dxa"/>
            <w:vAlign w:val="center"/>
          </w:tcPr>
          <w:p w:rsidR="00475EFE" w:rsidRDefault="00475EFE" w:rsidP="00F84E38">
            <w:pPr>
              <w:jc w:val="center"/>
            </w:pPr>
            <w:r>
              <w:t>A l’externe</w:t>
            </w:r>
          </w:p>
        </w:tc>
        <w:tc>
          <w:tcPr>
            <w:tcW w:w="992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993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75EFE" w:rsidRDefault="00475EFE" w:rsidP="00F84E38">
            <w:pPr>
              <w:jc w:val="center"/>
            </w:pPr>
          </w:p>
        </w:tc>
      </w:tr>
    </w:tbl>
    <w:p w:rsidR="00475EFE" w:rsidRDefault="00475EFE" w:rsidP="00475EFE">
      <w:pPr>
        <w:pStyle w:val="Corpsdetexte"/>
        <w:tabs>
          <w:tab w:val="left" w:pos="1530"/>
        </w:tabs>
        <w:ind w:left="135"/>
        <w:rPr>
          <w:rFonts w:ascii="Cambria" w:hAnsi="Cambria"/>
          <w:b/>
          <w:color w:val="0070C0"/>
        </w:rPr>
      </w:pPr>
    </w:p>
    <w:p w:rsidR="00475EFE" w:rsidRDefault="00475EFE" w:rsidP="00475EFE">
      <w:pPr>
        <w:pStyle w:val="Corpsdetexte"/>
        <w:tabs>
          <w:tab w:val="left" w:pos="1530"/>
        </w:tabs>
        <w:ind w:left="135"/>
        <w:rPr>
          <w:rFonts w:ascii="Cambria" w:hAnsi="Cambria"/>
          <w:b/>
          <w:color w:val="0070C0"/>
        </w:rPr>
      </w:pPr>
    </w:p>
    <w:p w:rsidR="00475EFE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  <w:color w:val="0070C0"/>
          <w:u w:val="single"/>
        </w:rPr>
      </w:pPr>
      <w:r w:rsidRPr="00B30A2D">
        <w:rPr>
          <w:rFonts w:ascii="Cambria" w:hAnsi="Cambria"/>
          <w:b/>
          <w:color w:val="0070C0"/>
        </w:rPr>
        <w:t>3</w:t>
      </w:r>
      <w:r>
        <w:rPr>
          <w:rFonts w:ascii="Cambria" w:hAnsi="Cambria"/>
          <w:b/>
          <w:color w:val="0070C0"/>
        </w:rPr>
        <w:t>)</w:t>
      </w:r>
      <w:r>
        <w:rPr>
          <w:rFonts w:ascii="Cambria" w:hAnsi="Cambria"/>
          <w:b/>
          <w:color w:val="0070C0"/>
        </w:rPr>
        <w:tab/>
      </w:r>
      <w:r w:rsidRPr="00FE4F1E">
        <w:rPr>
          <w:rFonts w:ascii="Cambria" w:hAnsi="Cambria"/>
          <w:b/>
          <w:color w:val="0070C0"/>
          <w:u w:val="single"/>
        </w:rPr>
        <w:t xml:space="preserve">Les </w:t>
      </w:r>
      <w:r>
        <w:rPr>
          <w:rFonts w:ascii="Cambria" w:hAnsi="Cambria"/>
          <w:b/>
          <w:color w:val="0070C0"/>
          <w:u w:val="single"/>
        </w:rPr>
        <w:t>punitions</w:t>
      </w:r>
      <w:r w:rsidRPr="00FE4F1E">
        <w:rPr>
          <w:rFonts w:ascii="Cambria" w:hAnsi="Cambria"/>
          <w:b/>
          <w:color w:val="0070C0"/>
          <w:u w:val="single"/>
        </w:rPr>
        <w:t xml:space="preserve"> </w:t>
      </w:r>
    </w:p>
    <w:p w:rsidR="00475EFE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  <w:color w:val="0070C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27"/>
        <w:gridCol w:w="1751"/>
      </w:tblGrid>
      <w:tr w:rsidR="00475EFE" w:rsidRPr="00CD0119" w:rsidTr="00F84E38">
        <w:trPr>
          <w:jc w:val="center"/>
        </w:trPr>
        <w:tc>
          <w:tcPr>
            <w:tcW w:w="5000" w:type="pct"/>
            <w:gridSpan w:val="5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Nb exclusions de cours</w:t>
            </w:r>
          </w:p>
        </w:tc>
      </w:tr>
      <w:tr w:rsidR="00475EFE" w:rsidRPr="00CD0119" w:rsidTr="00F84E38">
        <w:trPr>
          <w:trHeight w:val="310"/>
          <w:jc w:val="center"/>
        </w:trPr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6ème </w:t>
            </w: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5ème </w:t>
            </w: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4ème </w:t>
            </w: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3ème </w:t>
            </w: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Total</w:t>
            </w:r>
          </w:p>
        </w:tc>
      </w:tr>
      <w:tr w:rsidR="00475EFE" w:rsidRPr="00CD0119" w:rsidTr="00F84E38">
        <w:trPr>
          <w:jc w:val="center"/>
        </w:trPr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</w:tr>
    </w:tbl>
    <w:p w:rsidR="00475EFE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  <w:color w:val="0070C0"/>
          <w:u w:val="single"/>
        </w:rPr>
      </w:pPr>
    </w:p>
    <w:p w:rsidR="00475EFE" w:rsidRPr="000165E7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</w:rPr>
      </w:pPr>
      <w:r w:rsidRPr="000165E7">
        <w:rPr>
          <w:rFonts w:ascii="Cambria" w:hAnsi="Cambria"/>
          <w:b/>
        </w:rPr>
        <w:t xml:space="preserve">Les motifs : </w:t>
      </w:r>
    </w:p>
    <w:p w:rsidR="00475EFE" w:rsidRPr="000165E7" w:rsidRDefault="00475EFE" w:rsidP="00475EFE">
      <w:pPr>
        <w:pStyle w:val="Corpsdetexte"/>
        <w:tabs>
          <w:tab w:val="left" w:pos="1530"/>
        </w:tabs>
        <w:rPr>
          <w:rFonts w:ascii="Cambria" w:hAnsi="Cambri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05"/>
        <w:gridCol w:w="1803"/>
        <w:gridCol w:w="1805"/>
        <w:gridCol w:w="1753"/>
      </w:tblGrid>
      <w:tr w:rsidR="00475EFE" w:rsidRPr="00CD0119" w:rsidTr="00F84E38">
        <w:trPr>
          <w:jc w:val="center"/>
        </w:trPr>
        <w:tc>
          <w:tcPr>
            <w:tcW w:w="5000" w:type="pct"/>
            <w:gridSpan w:val="5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Nb </w:t>
            </w:r>
            <w:r>
              <w:rPr>
                <w:rFonts w:ascii="Cambria" w:hAnsi="Cambria"/>
              </w:rPr>
              <w:t>retenues</w:t>
            </w:r>
          </w:p>
        </w:tc>
      </w:tr>
      <w:tr w:rsidR="00475EFE" w:rsidRPr="00CD0119" w:rsidTr="00F84E38">
        <w:trPr>
          <w:trHeight w:val="310"/>
          <w:jc w:val="center"/>
        </w:trPr>
        <w:tc>
          <w:tcPr>
            <w:tcW w:w="104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6ème </w:t>
            </w:r>
          </w:p>
        </w:tc>
        <w:tc>
          <w:tcPr>
            <w:tcW w:w="99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5ème </w:t>
            </w:r>
          </w:p>
        </w:tc>
        <w:tc>
          <w:tcPr>
            <w:tcW w:w="995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4ème </w:t>
            </w:r>
          </w:p>
        </w:tc>
        <w:tc>
          <w:tcPr>
            <w:tcW w:w="99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 xml:space="preserve">3ème </w:t>
            </w:r>
          </w:p>
        </w:tc>
        <w:tc>
          <w:tcPr>
            <w:tcW w:w="967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Total</w:t>
            </w:r>
          </w:p>
        </w:tc>
      </w:tr>
      <w:tr w:rsidR="00475EFE" w:rsidRPr="00CD0119" w:rsidTr="00F84E38">
        <w:trPr>
          <w:jc w:val="center"/>
        </w:trPr>
        <w:tc>
          <w:tcPr>
            <w:tcW w:w="104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6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7" w:type="pct"/>
            <w:vAlign w:val="center"/>
          </w:tcPr>
          <w:p w:rsidR="00475EFE" w:rsidRPr="00E73CEB" w:rsidRDefault="00475EFE" w:rsidP="00F84E38">
            <w:pPr>
              <w:jc w:val="center"/>
              <w:rPr>
                <w:rFonts w:ascii="Cambria" w:hAnsi="Cambria"/>
              </w:rPr>
            </w:pPr>
          </w:p>
        </w:tc>
      </w:tr>
    </w:tbl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  <w:color w:val="0070C0"/>
        </w:rPr>
      </w:pP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</w:rPr>
      </w:pPr>
      <w:r w:rsidRPr="00B30A2D">
        <w:rPr>
          <w:rFonts w:ascii="Cambria" w:hAnsi="Cambria"/>
          <w:b/>
        </w:rPr>
        <w:t xml:space="preserve">Les motifs : </w:t>
      </w: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</w:rPr>
      </w:pPr>
    </w:p>
    <w:p w:rsidR="00475EFE" w:rsidRPr="00B30A2D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</w:rPr>
      </w:pP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  <w:color w:val="0070C0"/>
        </w:rPr>
      </w:pP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</w:rPr>
        <w:t>4</w:t>
      </w:r>
      <w:r w:rsidRPr="00FE4F1E">
        <w:rPr>
          <w:rFonts w:ascii="Cambria" w:hAnsi="Cambria"/>
          <w:b/>
          <w:color w:val="0070C0"/>
        </w:rPr>
        <w:t xml:space="preserve">) </w:t>
      </w:r>
      <w:r w:rsidRPr="00FE4F1E">
        <w:rPr>
          <w:rFonts w:ascii="Cambria" w:hAnsi="Cambria"/>
          <w:b/>
          <w:color w:val="0070C0"/>
        </w:rPr>
        <w:tab/>
      </w:r>
      <w:r w:rsidRPr="00FE4F1E">
        <w:rPr>
          <w:rFonts w:ascii="Cambria" w:hAnsi="Cambria"/>
          <w:b/>
          <w:color w:val="0070C0"/>
        </w:rPr>
        <w:tab/>
      </w:r>
      <w:r w:rsidRPr="00FE4F1E">
        <w:rPr>
          <w:rFonts w:ascii="Cambria" w:hAnsi="Cambria"/>
          <w:b/>
          <w:color w:val="0070C0"/>
          <w:u w:val="single"/>
        </w:rPr>
        <w:t>Décrochage</w:t>
      </w:r>
    </w:p>
    <w:p w:rsidR="00475EFE" w:rsidRDefault="00475EFE" w:rsidP="00475EFE">
      <w:pPr>
        <w:pStyle w:val="Corpsdetexte"/>
        <w:tabs>
          <w:tab w:val="left" w:pos="851"/>
        </w:tabs>
        <w:rPr>
          <w:rFonts w:ascii="Cambria" w:hAnsi="Cambria"/>
          <w:b/>
          <w:color w:val="0070C0"/>
          <w:u w:val="single"/>
        </w:rPr>
      </w:pPr>
    </w:p>
    <w:p w:rsidR="00475EFE" w:rsidRPr="00FE4F1E" w:rsidRDefault="00475EFE" w:rsidP="00475EFE">
      <w:pPr>
        <w:pStyle w:val="Corpsdetexte"/>
        <w:tabs>
          <w:tab w:val="left" w:pos="851"/>
        </w:tabs>
        <w:rPr>
          <w:rFonts w:ascii="Cambria" w:hAnsi="Cambria"/>
        </w:rPr>
      </w:pPr>
      <w:r w:rsidRPr="00FE4F1E">
        <w:rPr>
          <w:rFonts w:ascii="Cambria" w:hAnsi="Cambria"/>
          <w:b/>
        </w:rPr>
        <w:t xml:space="preserve">Sorties établissement et Mesures de prévention </w:t>
      </w:r>
      <w:r>
        <w:rPr>
          <w:rFonts w:ascii="Cambria" w:hAnsi="Cambria"/>
          <w:b/>
        </w:rPr>
        <w:t xml:space="preserve"> (Bilan GPDS)</w:t>
      </w:r>
    </w:p>
    <w:p w:rsidR="00475EFE" w:rsidRDefault="00475EFE" w:rsidP="00475EFE">
      <w:pPr>
        <w:pStyle w:val="Corpsdetexte"/>
        <w:tabs>
          <w:tab w:val="left" w:pos="5340"/>
        </w:tabs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645"/>
        <w:gridCol w:w="1082"/>
        <w:gridCol w:w="3126"/>
        <w:gridCol w:w="1394"/>
      </w:tblGrid>
      <w:tr w:rsidR="00475EFE" w:rsidRPr="003F1C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  <w:r w:rsidRPr="00E73CEB">
              <w:rPr>
                <w:rFonts w:ascii="Cambria" w:hAnsi="Cambria"/>
                <w:b/>
              </w:rPr>
              <w:t xml:space="preserve">Sorties année en cours 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  <w:r w:rsidRPr="00E73CEB">
              <w:rPr>
                <w:rFonts w:ascii="Cambria" w:hAnsi="Cambria"/>
                <w:b/>
              </w:rPr>
              <w:t>Nb</w:t>
            </w: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  <w:r w:rsidRPr="00E73CEB">
              <w:rPr>
                <w:rFonts w:ascii="Cambria" w:hAnsi="Cambria"/>
                <w:b/>
              </w:rPr>
              <w:t>Non réinscrits rentrée suivante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jc w:val="center"/>
              <w:rPr>
                <w:rFonts w:ascii="Cambria" w:hAnsi="Cambria"/>
                <w:b/>
              </w:rPr>
            </w:pPr>
            <w:r w:rsidRPr="00E73CEB">
              <w:rPr>
                <w:rFonts w:ascii="Cambria" w:hAnsi="Cambria"/>
                <w:b/>
              </w:rPr>
              <w:t>nb</w:t>
            </w: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Motifs</w:t>
            </w: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Ne s'est jamais présenté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Sans solution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Déménagement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Réorientation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Sans diplôme et sans solution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Changement de spécialité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CFA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CFA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  <w:tr w:rsidR="00475EFE" w:rsidTr="00F84E38">
        <w:tc>
          <w:tcPr>
            <w:tcW w:w="44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45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Travail</w:t>
            </w:r>
          </w:p>
        </w:tc>
        <w:tc>
          <w:tcPr>
            <w:tcW w:w="597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  <w:tc>
          <w:tcPr>
            <w:tcW w:w="1725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  <w:r w:rsidRPr="00E73CEB">
              <w:rPr>
                <w:rFonts w:ascii="Cambria" w:hAnsi="Cambria"/>
              </w:rPr>
              <w:t>Travail</w:t>
            </w:r>
          </w:p>
        </w:tc>
        <w:tc>
          <w:tcPr>
            <w:tcW w:w="769" w:type="pct"/>
          </w:tcPr>
          <w:p w:rsidR="00475EFE" w:rsidRPr="00E73CEB" w:rsidRDefault="00475EFE" w:rsidP="00F84E38">
            <w:pPr>
              <w:pStyle w:val="Corpsdetexte"/>
              <w:tabs>
                <w:tab w:val="left" w:pos="5340"/>
              </w:tabs>
              <w:rPr>
                <w:rFonts w:ascii="Cambria" w:hAnsi="Cambria"/>
              </w:rPr>
            </w:pPr>
          </w:p>
        </w:tc>
      </w:tr>
    </w:tbl>
    <w:p w:rsidR="00475EFE" w:rsidRDefault="00475EFE" w:rsidP="00475EFE">
      <w:pPr>
        <w:pStyle w:val="Corpsdetexte"/>
        <w:tabs>
          <w:tab w:val="left" w:pos="851"/>
        </w:tabs>
        <w:ind w:left="720"/>
        <w:rPr>
          <w:rFonts w:ascii="Cambria" w:hAnsi="Cambria"/>
        </w:rPr>
      </w:pPr>
    </w:p>
    <w:p w:rsidR="00475EFE" w:rsidRDefault="00475EFE" w:rsidP="00475EFE">
      <w:pPr>
        <w:pStyle w:val="Corpsdetexte"/>
        <w:tabs>
          <w:tab w:val="left" w:pos="851"/>
        </w:tabs>
        <w:ind w:left="720"/>
        <w:rPr>
          <w:rFonts w:ascii="Cambria" w:hAnsi="Cambria"/>
        </w:rPr>
      </w:pPr>
    </w:p>
    <w:p w:rsidR="00475EFE" w:rsidRDefault="00475EFE" w:rsidP="00475EFE">
      <w:pPr>
        <w:pStyle w:val="Corpsdetexte"/>
        <w:tabs>
          <w:tab w:val="left" w:pos="851"/>
        </w:tabs>
        <w:ind w:left="1418" w:hanging="1418"/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</w:rPr>
        <w:t>5</w:t>
      </w:r>
      <w:r w:rsidRPr="00FE4F1E">
        <w:rPr>
          <w:rFonts w:ascii="Cambria" w:hAnsi="Cambria"/>
          <w:b/>
          <w:color w:val="0070C0"/>
        </w:rPr>
        <w:t xml:space="preserve">) </w:t>
      </w:r>
      <w:r w:rsidRPr="00FE4F1E">
        <w:rPr>
          <w:rFonts w:ascii="Cambria" w:hAnsi="Cambria"/>
          <w:b/>
          <w:color w:val="0070C0"/>
        </w:rPr>
        <w:tab/>
      </w:r>
      <w:r w:rsidRPr="00FE4F1E">
        <w:rPr>
          <w:rFonts w:ascii="Cambria" w:hAnsi="Cambria"/>
          <w:b/>
          <w:color w:val="0070C0"/>
        </w:rPr>
        <w:tab/>
      </w:r>
      <w:r>
        <w:rPr>
          <w:rFonts w:ascii="Cambria" w:hAnsi="Cambria"/>
          <w:b/>
          <w:color w:val="0070C0"/>
        </w:rPr>
        <w:t>Bilan propre à chaque vie scolaire en fonction des projets</w:t>
      </w:r>
    </w:p>
    <w:p w:rsidR="00475EFE" w:rsidRDefault="00475EFE" w:rsidP="00475EFE">
      <w:pPr>
        <w:pStyle w:val="Corpsdetexte"/>
        <w:tabs>
          <w:tab w:val="left" w:pos="851"/>
        </w:tabs>
        <w:ind w:left="1418" w:hanging="1418"/>
        <w:rPr>
          <w:rFonts w:ascii="Cambria" w:hAnsi="Cambria"/>
          <w:b/>
          <w:color w:val="0070C0"/>
        </w:rPr>
      </w:pPr>
    </w:p>
    <w:p w:rsidR="00475EFE" w:rsidRPr="00FE4F1E" w:rsidRDefault="00475EFE" w:rsidP="00475EFE">
      <w:pPr>
        <w:pStyle w:val="Corpsdetexte"/>
        <w:numPr>
          <w:ilvl w:val="0"/>
          <w:numId w:val="7"/>
        </w:numPr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</w:rPr>
        <w:t>Délégués / CVL / CVC</w:t>
      </w:r>
    </w:p>
    <w:p w:rsidR="00475EFE" w:rsidRPr="00FE4F1E" w:rsidRDefault="00475EFE" w:rsidP="00475EFE">
      <w:pPr>
        <w:pStyle w:val="Corpsdetexte"/>
        <w:numPr>
          <w:ilvl w:val="0"/>
          <w:numId w:val="7"/>
        </w:numPr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</w:rPr>
        <w:t>Prévention routière</w:t>
      </w:r>
    </w:p>
    <w:p w:rsidR="00475EFE" w:rsidRPr="004F668E" w:rsidRDefault="00475EFE" w:rsidP="00475EFE">
      <w:pPr>
        <w:pStyle w:val="Corpsdetexte"/>
        <w:numPr>
          <w:ilvl w:val="0"/>
          <w:numId w:val="7"/>
        </w:numPr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</w:rPr>
        <w:t>Oublis de carnet</w:t>
      </w:r>
    </w:p>
    <w:p w:rsidR="00475EFE" w:rsidRDefault="00475EFE" w:rsidP="00475EFE">
      <w:pPr>
        <w:pStyle w:val="Corpsdetexte"/>
        <w:numPr>
          <w:ilvl w:val="0"/>
          <w:numId w:val="7"/>
        </w:numPr>
        <w:tabs>
          <w:tab w:val="left" w:pos="851"/>
        </w:tabs>
        <w:rPr>
          <w:rFonts w:ascii="Cambria" w:hAnsi="Cambria"/>
          <w:b/>
          <w:color w:val="0070C0"/>
        </w:rPr>
      </w:pPr>
      <w:r>
        <w:rPr>
          <w:rFonts w:ascii="Cambria" w:hAnsi="Cambria"/>
        </w:rPr>
        <w:t>Aide aux devoirs</w:t>
      </w:r>
      <w:r>
        <w:rPr>
          <w:rFonts w:ascii="Cambria" w:hAnsi="Cambria"/>
          <w:b/>
          <w:color w:val="0070C0"/>
        </w:rPr>
        <w:t>…</w:t>
      </w:r>
    </w:p>
    <w:p w:rsidR="00475EFE" w:rsidRDefault="00475EFE" w:rsidP="00475EFE">
      <w:pPr>
        <w:pStyle w:val="Paragraphedeliste1"/>
        <w:ind w:left="0"/>
        <w:rPr>
          <w:rFonts w:ascii="Cambria" w:hAnsi="Cambria"/>
        </w:rPr>
      </w:pPr>
    </w:p>
    <w:p w:rsidR="00337984" w:rsidRPr="00475EFE" w:rsidRDefault="00337984" w:rsidP="00475EFE"/>
    <w:sectPr w:rsidR="00337984" w:rsidRPr="00475EFE" w:rsidSect="0033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003"/>
    <w:multiLevelType w:val="multilevel"/>
    <w:tmpl w:val="6E0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93CBA"/>
    <w:multiLevelType w:val="hybridMultilevel"/>
    <w:tmpl w:val="DAC2F57C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1C31D7A"/>
    <w:multiLevelType w:val="hybridMultilevel"/>
    <w:tmpl w:val="4554118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69B"/>
    <w:multiLevelType w:val="hybridMultilevel"/>
    <w:tmpl w:val="C66486D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5C5FD4"/>
    <w:multiLevelType w:val="hybridMultilevel"/>
    <w:tmpl w:val="30825FBA"/>
    <w:lvl w:ilvl="0" w:tplc="4ACE56D6">
      <w:start w:val="1"/>
      <w:numFmt w:val="bullet"/>
      <w:lvlText w:val=""/>
      <w:lvlJc w:val="left"/>
      <w:pPr>
        <w:ind w:left="15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66313FBE"/>
    <w:multiLevelType w:val="hybridMultilevel"/>
    <w:tmpl w:val="39CEE792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E3D6401"/>
    <w:multiLevelType w:val="hybridMultilevel"/>
    <w:tmpl w:val="FD9AB458"/>
    <w:lvl w:ilvl="0" w:tplc="01D8F7E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5FDC017C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FE"/>
    <w:rsid w:val="00337984"/>
    <w:rsid w:val="00475EFE"/>
    <w:rsid w:val="0083203B"/>
    <w:rsid w:val="009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3A9611"/>
  <w15:docId w15:val="{0A04EDD1-E650-4E62-B992-EE47442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FE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75E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qFormat/>
    <w:rsid w:val="00475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475E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5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rsid w:val="00475E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5EFE"/>
    <w:rPr>
      <w:rFonts w:ascii="Cambria" w:eastAsia="Times New Roman" w:hAnsi="Cambria" w:cs="Times New Roman"/>
      <w:b/>
      <w:bCs/>
      <w:color w:val="4F81BD"/>
    </w:rPr>
  </w:style>
  <w:style w:type="table" w:styleId="Grilledutableau">
    <w:name w:val="Table Grid"/>
    <w:basedOn w:val="TableauNormal"/>
    <w:uiPriority w:val="59"/>
    <w:rsid w:val="00475E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rsid w:val="00475EF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475EFE"/>
    <w:pPr>
      <w:suppressAutoHyphens/>
      <w:spacing w:after="0" w:line="240" w:lineRule="auto"/>
    </w:pPr>
    <w:rPr>
      <w:rFonts w:ascii="Comic Sans MS" w:hAnsi="Comic Sans MS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475EFE"/>
    <w:rPr>
      <w:rFonts w:ascii="Comic Sans MS" w:eastAsia="Times New Roman" w:hAnsi="Comic Sans MS" w:cs="Times New Roman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475EFE"/>
    <w:pPr>
      <w:suppressAutoHyphens/>
      <w:spacing w:after="0" w:line="240" w:lineRule="auto"/>
      <w:ind w:left="708"/>
    </w:pPr>
    <w:rPr>
      <w:rFonts w:ascii="Comic Sans MS" w:hAnsi="Comic Sans MS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75EFE"/>
    <w:rPr>
      <w:rFonts w:ascii="Comic Sans MS" w:eastAsia="Times New Roman" w:hAnsi="Comic Sans MS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47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cpe1</cp:lastModifiedBy>
  <cp:revision>3</cp:revision>
  <dcterms:created xsi:type="dcterms:W3CDTF">2016-12-14T09:36:00Z</dcterms:created>
  <dcterms:modified xsi:type="dcterms:W3CDTF">2016-12-14T09:38:00Z</dcterms:modified>
</cp:coreProperties>
</file>